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6EBB" w:rsidRDefault="00BB6EBB">
      <w:pPr>
        <w:pStyle w:val="Header"/>
      </w:pPr>
      <w:r>
        <w:t>Mail Merge &amp; Equation Editor in Word</w:t>
      </w:r>
    </w:p>
    <w:p w:rsidR="00BB6EBB" w:rsidRDefault="00BB6EBB"/>
    <w:p w:rsidR="00C40FB1" w:rsidRDefault="00C40FB1">
      <w:r>
        <w:t xml:space="preserve">Save each of the following in a folder called </w:t>
      </w:r>
      <w:proofErr w:type="spellStart"/>
      <w:r>
        <w:t>PUNetIDSolution</w:t>
      </w:r>
      <w:proofErr w:type="spellEnd"/>
      <w:r>
        <w:t>.</w:t>
      </w:r>
    </w:p>
    <w:p w:rsidR="00BB6EBB" w:rsidRDefault="00BB6EBB" w:rsidP="00BB6EBB">
      <w:pPr>
        <w:pStyle w:val="Heading1"/>
        <w:rPr>
          <w:lang w:val="en-US"/>
        </w:rPr>
      </w:pPr>
      <w:r>
        <w:rPr>
          <w:lang w:val="en-US"/>
        </w:rPr>
        <w:t>Mail Merge in Word</w:t>
      </w:r>
    </w:p>
    <w:p w:rsidR="00BB6EBB" w:rsidRPr="00E6640F" w:rsidRDefault="00BB6EBB" w:rsidP="00BB6EBB">
      <w:pPr>
        <w:rPr>
          <w:b/>
          <w:lang w:val="en-US"/>
        </w:rPr>
      </w:pPr>
      <w:r>
        <w:rPr>
          <w:lang w:val="en-US"/>
        </w:rPr>
        <w:t xml:space="preserve">In this section we will discuss how to use Excel with Word to create form letters. Although the manner in which this is done varies with the version of MS Office, there are generally six steps involved when using the Mail Merge Wizard (found generally under </w:t>
      </w:r>
      <w:r w:rsidRPr="002924AA">
        <w:rPr>
          <w:b/>
          <w:lang w:val="en-US"/>
        </w:rPr>
        <w:t>Tools-&gt; Letter and Mailings -&gt; Mail Merge Wizard</w:t>
      </w:r>
      <w:r w:rsidR="00E6640F">
        <w:rPr>
          <w:lang w:val="en-US"/>
        </w:rPr>
        <w:t xml:space="preserve">). In Office 2007, go to </w:t>
      </w:r>
      <w:r w:rsidR="00E6640F" w:rsidRPr="00E6640F">
        <w:rPr>
          <w:b/>
          <w:lang w:val="en-US"/>
        </w:rPr>
        <w:t>Mailings-&gt;Start Mail Merge-&gt;Step by Step Mail Merge Wizard…</w:t>
      </w:r>
    </w:p>
    <w:p w:rsidR="00BB6EBB" w:rsidRDefault="00BB6EBB" w:rsidP="00BB6EBB">
      <w:pPr>
        <w:rPr>
          <w:lang w:val="en-US"/>
        </w:rPr>
      </w:pPr>
    </w:p>
    <w:p w:rsidR="00BB6EBB" w:rsidRDefault="00BB6EBB" w:rsidP="00BB6EBB">
      <w:pPr>
        <w:numPr>
          <w:ilvl w:val="0"/>
          <w:numId w:val="5"/>
        </w:numPr>
        <w:rPr>
          <w:lang w:val="en-US"/>
        </w:rPr>
      </w:pPr>
      <w:r w:rsidRPr="002924AA">
        <w:rPr>
          <w:b/>
          <w:lang w:val="en-US"/>
        </w:rPr>
        <w:t>Select the Document Type</w:t>
      </w:r>
      <w:r>
        <w:rPr>
          <w:lang w:val="en-US"/>
        </w:rPr>
        <w:t xml:space="preserve"> (the type of</w:t>
      </w:r>
      <w:r w:rsidR="00E6640F">
        <w:rPr>
          <w:lang w:val="en-US"/>
        </w:rPr>
        <w:t xml:space="preserve"> form you would like to create) </w:t>
      </w:r>
      <w:r w:rsidR="00E6640F" w:rsidRPr="00E6640F">
        <w:rPr>
          <w:b/>
          <w:lang w:val="en-US"/>
        </w:rPr>
        <w:t>Letters</w:t>
      </w:r>
    </w:p>
    <w:p w:rsidR="00BB6EBB" w:rsidRDefault="00BB6EBB" w:rsidP="00BB6EBB">
      <w:pPr>
        <w:numPr>
          <w:ilvl w:val="0"/>
          <w:numId w:val="5"/>
        </w:numPr>
        <w:rPr>
          <w:lang w:val="en-US"/>
        </w:rPr>
      </w:pPr>
      <w:r w:rsidRPr="002924AA">
        <w:rPr>
          <w:b/>
          <w:lang w:val="en-US"/>
        </w:rPr>
        <w:t>Select the Starting Document</w:t>
      </w:r>
      <w:r>
        <w:rPr>
          <w:lang w:val="en-US"/>
        </w:rPr>
        <w:t xml:space="preserve"> (the document into which you would like to merge the data.)</w:t>
      </w:r>
    </w:p>
    <w:p w:rsidR="00BB6EBB" w:rsidRDefault="00BB6EBB" w:rsidP="00BB6EBB">
      <w:pPr>
        <w:numPr>
          <w:ilvl w:val="0"/>
          <w:numId w:val="5"/>
        </w:numPr>
        <w:rPr>
          <w:lang w:val="en-US"/>
        </w:rPr>
      </w:pPr>
      <w:r w:rsidRPr="002924AA">
        <w:rPr>
          <w:b/>
          <w:lang w:val="en-US"/>
        </w:rPr>
        <w:t>Select Recipients</w:t>
      </w:r>
      <w:r>
        <w:rPr>
          <w:lang w:val="en-US"/>
        </w:rPr>
        <w:t xml:space="preserve"> (generally the file that contains the information that you would like to merge into the Start</w:t>
      </w:r>
      <w:r w:rsidR="00E6640F">
        <w:rPr>
          <w:lang w:val="en-US"/>
        </w:rPr>
        <w:t xml:space="preserve">ing Document chosen in Step 2) </w:t>
      </w:r>
      <w:r w:rsidR="00E6640F" w:rsidRPr="00E6640F">
        <w:rPr>
          <w:b/>
          <w:lang w:val="en-US"/>
        </w:rPr>
        <w:t>Use an existing list</w:t>
      </w:r>
    </w:p>
    <w:p w:rsidR="00BB6EBB" w:rsidRDefault="00BB6EBB" w:rsidP="00BB6EBB">
      <w:pPr>
        <w:numPr>
          <w:ilvl w:val="0"/>
          <w:numId w:val="5"/>
        </w:numPr>
        <w:rPr>
          <w:lang w:val="en-US"/>
        </w:rPr>
      </w:pPr>
      <w:r w:rsidRPr="002924AA">
        <w:rPr>
          <w:b/>
          <w:lang w:val="en-US"/>
        </w:rPr>
        <w:t>Write your letter</w:t>
      </w:r>
      <w:r>
        <w:rPr>
          <w:lang w:val="en-US"/>
        </w:rPr>
        <w:t xml:space="preserve">, which includes inserting the fields from the Recipients file </w:t>
      </w:r>
      <w:proofErr w:type="gramStart"/>
      <w:r>
        <w:rPr>
          <w:lang w:val="en-US"/>
        </w:rPr>
        <w:t>you</w:t>
      </w:r>
      <w:proofErr w:type="gramEnd"/>
      <w:r>
        <w:rPr>
          <w:lang w:val="en-US"/>
        </w:rPr>
        <w:t xml:space="preserve"> chose in Step 3).   Typically, this is done by choosing “More Items” at the bottom of the Wizard dialog box and then inserting accordingly.</w:t>
      </w:r>
    </w:p>
    <w:p w:rsidR="00E6640F" w:rsidRDefault="00E6640F" w:rsidP="00BB6EBB">
      <w:pPr>
        <w:numPr>
          <w:ilvl w:val="0"/>
          <w:numId w:val="5"/>
        </w:numPr>
        <w:rPr>
          <w:lang w:val="en-US"/>
        </w:rPr>
      </w:pPr>
      <w:r w:rsidRPr="00E6640F">
        <w:rPr>
          <w:lang w:val="en-US"/>
        </w:rPr>
        <w:t>Add the merged fields to your letter by Inserting Merge Fields from the</w:t>
      </w:r>
      <w:r>
        <w:rPr>
          <w:b/>
          <w:lang w:val="en-US"/>
        </w:rPr>
        <w:t xml:space="preserve"> </w:t>
      </w:r>
      <w:proofErr w:type="gramStart"/>
      <w:r>
        <w:rPr>
          <w:b/>
          <w:lang w:val="en-US"/>
        </w:rPr>
        <w:t>More</w:t>
      </w:r>
      <w:proofErr w:type="gramEnd"/>
      <w:r>
        <w:rPr>
          <w:b/>
          <w:lang w:val="en-US"/>
        </w:rPr>
        <w:t xml:space="preserve"> items… </w:t>
      </w:r>
      <w:r w:rsidRPr="00E6640F">
        <w:rPr>
          <w:lang w:val="en-US"/>
        </w:rPr>
        <w:t>section</w:t>
      </w:r>
      <w:r>
        <w:rPr>
          <w:b/>
          <w:lang w:val="en-US"/>
        </w:rPr>
        <w:t>.</w:t>
      </w:r>
    </w:p>
    <w:p w:rsidR="00BB6EBB" w:rsidRPr="002924AA" w:rsidRDefault="00BB6EBB" w:rsidP="00BB6EBB">
      <w:pPr>
        <w:numPr>
          <w:ilvl w:val="0"/>
          <w:numId w:val="5"/>
        </w:numPr>
        <w:rPr>
          <w:lang w:val="en-US"/>
        </w:rPr>
      </w:pPr>
      <w:r>
        <w:rPr>
          <w:b/>
          <w:lang w:val="en-US"/>
        </w:rPr>
        <w:t>Preview you</w:t>
      </w:r>
      <w:r w:rsidR="00E6640F">
        <w:rPr>
          <w:b/>
          <w:lang w:val="en-US"/>
        </w:rPr>
        <w:t>r</w:t>
      </w:r>
      <w:r>
        <w:rPr>
          <w:b/>
          <w:lang w:val="en-US"/>
        </w:rPr>
        <w:t xml:space="preserve"> letters.</w:t>
      </w:r>
    </w:p>
    <w:p w:rsidR="00BB6EBB" w:rsidRDefault="00BB6EBB" w:rsidP="00BB6EBB">
      <w:pPr>
        <w:numPr>
          <w:ilvl w:val="0"/>
          <w:numId w:val="5"/>
        </w:numPr>
        <w:rPr>
          <w:lang w:val="en-US"/>
        </w:rPr>
      </w:pPr>
      <w:r>
        <w:rPr>
          <w:b/>
          <w:lang w:val="en-US"/>
        </w:rPr>
        <w:t xml:space="preserve">Complete merge.  </w:t>
      </w:r>
      <w:r>
        <w:rPr>
          <w:lang w:val="en-US"/>
        </w:rPr>
        <w:t>You can either merge to a file or directly to a printer.</w:t>
      </w:r>
    </w:p>
    <w:p w:rsidR="00BB6EBB" w:rsidRPr="00C917E3" w:rsidRDefault="00BB6EBB" w:rsidP="00BB6EBB">
      <w:pPr>
        <w:rPr>
          <w:lang w:val="en-US"/>
        </w:rPr>
      </w:pPr>
    </w:p>
    <w:p w:rsidR="00BB6EBB" w:rsidRDefault="00BB6EBB" w:rsidP="00BB6EBB">
      <w:pPr>
        <w:pStyle w:val="Heading2"/>
        <w:rPr>
          <w:lang w:val="en-US"/>
        </w:rPr>
      </w:pPr>
      <w:r>
        <w:rPr>
          <w:lang w:val="en-US"/>
        </w:rPr>
        <w:t>Problem#1</w:t>
      </w:r>
    </w:p>
    <w:p w:rsidR="00BB6EBB" w:rsidRDefault="00BB6EBB" w:rsidP="00BB6EBB">
      <w:pPr>
        <w:rPr>
          <w:lang w:val="en-US"/>
        </w:rPr>
      </w:pPr>
    </w:p>
    <w:p w:rsidR="00BB6EBB" w:rsidRDefault="00BB6EBB" w:rsidP="00BB6EBB">
      <w:pPr>
        <w:rPr>
          <w:lang w:val="en-US"/>
        </w:rPr>
      </w:pPr>
      <w:r>
        <w:rPr>
          <w:lang w:val="en-US"/>
        </w:rPr>
        <w:t>1) Grab the G</w:t>
      </w:r>
      <w:r w:rsidR="002C68D3">
        <w:rPr>
          <w:lang w:val="en-US"/>
        </w:rPr>
        <w:t>rade data from Problem 3.4</w:t>
      </w:r>
      <w:r>
        <w:rPr>
          <w:lang w:val="en-US"/>
        </w:rPr>
        <w:t xml:space="preserve"> from the Week#3 lecture on </w:t>
      </w:r>
      <w:r w:rsidR="002C68D3">
        <w:rPr>
          <w:lang w:val="en-US"/>
        </w:rPr>
        <w:t>Conditional calculations</w:t>
      </w:r>
      <w:r>
        <w:rPr>
          <w:lang w:val="en-US"/>
        </w:rPr>
        <w:t xml:space="preserve"> and place the data in a file called </w:t>
      </w:r>
      <w:r w:rsidRPr="00C40FB1">
        <w:rPr>
          <w:b/>
          <w:lang w:val="en-US"/>
        </w:rPr>
        <w:t>Grades.xls</w:t>
      </w:r>
      <w:r>
        <w:rPr>
          <w:lang w:val="en-US"/>
        </w:rPr>
        <w:t>.</w:t>
      </w:r>
    </w:p>
    <w:p w:rsidR="00BB6EBB" w:rsidRDefault="00BB6EBB" w:rsidP="00BB6EBB">
      <w:pPr>
        <w:rPr>
          <w:lang w:val="en-US"/>
        </w:rPr>
      </w:pPr>
    </w:p>
    <w:p w:rsidR="00BB6EBB" w:rsidRDefault="00BB6EBB" w:rsidP="00BB6EBB">
      <w:pPr>
        <w:rPr>
          <w:lang w:val="en-US"/>
        </w:rPr>
      </w:pPr>
      <w:r>
        <w:rPr>
          <w:lang w:val="en-US"/>
        </w:rPr>
        <w:t xml:space="preserve">2) Create a percent column that computes the </w:t>
      </w:r>
      <w:proofErr w:type="gramStart"/>
      <w:r>
        <w:rPr>
          <w:lang w:val="en-US"/>
        </w:rPr>
        <w:t>students</w:t>
      </w:r>
      <w:proofErr w:type="gramEnd"/>
      <w:r>
        <w:rPr>
          <w:lang w:val="en-US"/>
        </w:rPr>
        <w:t xml:space="preserve"> percent grade in the class. I want you to place a formula in the cells that rounds the students </w:t>
      </w:r>
      <w:r w:rsidR="002C68D3">
        <w:rPr>
          <w:lang w:val="en-US"/>
        </w:rPr>
        <w:t xml:space="preserve">percent </w:t>
      </w:r>
      <w:r>
        <w:rPr>
          <w:lang w:val="en-US"/>
        </w:rPr>
        <w:t>gr</w:t>
      </w:r>
      <w:r w:rsidR="002C68D3">
        <w:rPr>
          <w:lang w:val="en-US"/>
        </w:rPr>
        <w:t xml:space="preserve">ade to the nearest whole </w:t>
      </w:r>
      <w:proofErr w:type="gramStart"/>
      <w:r w:rsidR="002C68D3">
        <w:rPr>
          <w:lang w:val="en-US"/>
        </w:rPr>
        <w:t>number  (</w:t>
      </w:r>
      <w:proofErr w:type="gramEnd"/>
      <w:r w:rsidR="002C68D3">
        <w:rPr>
          <w:lang w:val="en-US"/>
        </w:rPr>
        <w:t>e.g. 86%).</w:t>
      </w:r>
      <w:r w:rsidR="00E6640F">
        <w:rPr>
          <w:lang w:val="en-US"/>
        </w:rPr>
        <w:t xml:space="preserve"> Use the INT function to do this or else you will get numbers with various numbers of decimal places in the merged document.</w:t>
      </w:r>
    </w:p>
    <w:p w:rsidR="00BB6EBB" w:rsidRDefault="00BB6EBB" w:rsidP="00BB6EBB">
      <w:pPr>
        <w:rPr>
          <w:lang w:val="en-US"/>
        </w:rPr>
      </w:pPr>
    </w:p>
    <w:p w:rsidR="00BB6EBB" w:rsidRDefault="00BB6EBB" w:rsidP="00BB6EBB">
      <w:pPr>
        <w:rPr>
          <w:lang w:val="en-US"/>
        </w:rPr>
      </w:pPr>
      <w:r>
        <w:rPr>
          <w:lang w:val="en-US"/>
        </w:rPr>
        <w:t xml:space="preserve">3) </w:t>
      </w:r>
      <w:proofErr w:type="gramStart"/>
      <w:r>
        <w:rPr>
          <w:lang w:val="en-US"/>
        </w:rPr>
        <w:t>Create  a</w:t>
      </w:r>
      <w:proofErr w:type="gramEnd"/>
      <w:r>
        <w:rPr>
          <w:lang w:val="en-US"/>
        </w:rPr>
        <w:t xml:space="preserve"> Word document</w:t>
      </w:r>
      <w:r w:rsidR="00C40FB1">
        <w:rPr>
          <w:lang w:val="en-US"/>
        </w:rPr>
        <w:t xml:space="preserve"> </w:t>
      </w:r>
      <w:r w:rsidR="00C40FB1" w:rsidRPr="00C40FB1">
        <w:rPr>
          <w:b/>
          <w:lang w:val="en-US"/>
        </w:rPr>
        <w:t>MailMerge.doc</w:t>
      </w:r>
      <w:r>
        <w:rPr>
          <w:lang w:val="en-US"/>
        </w:rPr>
        <w:t xml:space="preserve"> that mail merges each student's grade into a mail merge document that can be printed and handed out to each student. The document is to look like the following:</w:t>
      </w:r>
    </w:p>
    <w:p w:rsidR="00BB6EBB" w:rsidRDefault="00BB6EBB" w:rsidP="00BB6EBB">
      <w:pPr>
        <w:rPr>
          <w:lang w:val="en-US"/>
        </w:rPr>
      </w:pPr>
    </w:p>
    <w:p w:rsidR="00BB6EBB" w:rsidRDefault="00BB6EBB" w:rsidP="00BB6EBB">
      <w:pPr>
        <w:rPr>
          <w:lang w:val="en-US"/>
        </w:rPr>
      </w:pPr>
    </w:p>
    <w:p w:rsidR="00BB6EBB" w:rsidRDefault="00BB6EBB" w:rsidP="00BB6EBB">
      <w:pPr>
        <w:rPr>
          <w:lang w:val="en-US"/>
        </w:rPr>
      </w:pPr>
      <w:r>
        <w:rPr>
          <w:lang w:val="en-US"/>
        </w:rPr>
        <w:t>To:</w:t>
      </w:r>
      <w:r>
        <w:rPr>
          <w:lang w:val="en-US"/>
        </w:rPr>
        <w:tab/>
        <w:t>Student Name (merge field)</w:t>
      </w:r>
    </w:p>
    <w:p w:rsidR="00BB6EBB" w:rsidRDefault="00BB6EBB" w:rsidP="00BB6EBB">
      <w:pPr>
        <w:rPr>
          <w:lang w:val="en-US"/>
        </w:rPr>
      </w:pPr>
      <w:r>
        <w:rPr>
          <w:lang w:val="en-US"/>
        </w:rPr>
        <w:t>ID#:</w:t>
      </w:r>
      <w:r>
        <w:rPr>
          <w:lang w:val="en-US"/>
        </w:rPr>
        <w:tab/>
        <w:t>Student ID # (merge field)</w:t>
      </w:r>
    </w:p>
    <w:p w:rsidR="00BB6EBB" w:rsidRDefault="00BB6EBB" w:rsidP="00BB6EBB">
      <w:pPr>
        <w:rPr>
          <w:lang w:val="en-US"/>
        </w:rPr>
      </w:pPr>
      <w:r>
        <w:rPr>
          <w:lang w:val="en-US"/>
        </w:rPr>
        <w:t>From:</w:t>
      </w:r>
      <w:r>
        <w:rPr>
          <w:lang w:val="en-US"/>
        </w:rPr>
        <w:tab/>
      </w:r>
      <w:proofErr w:type="gramStart"/>
      <w:r>
        <w:rPr>
          <w:lang w:val="en-US"/>
        </w:rPr>
        <w:t>Your</w:t>
      </w:r>
      <w:proofErr w:type="gramEnd"/>
      <w:r>
        <w:rPr>
          <w:lang w:val="en-US"/>
        </w:rPr>
        <w:t xml:space="preserve"> Name</w:t>
      </w:r>
    </w:p>
    <w:p w:rsidR="00BB6EBB" w:rsidRDefault="00BB6EBB" w:rsidP="00BB6EBB">
      <w:pPr>
        <w:rPr>
          <w:lang w:val="en-US"/>
        </w:rPr>
      </w:pPr>
      <w:r>
        <w:rPr>
          <w:lang w:val="en-US"/>
        </w:rPr>
        <w:t>RE:</w:t>
      </w:r>
      <w:r>
        <w:rPr>
          <w:lang w:val="en-US"/>
        </w:rPr>
        <w:tab/>
        <w:t>Course Grades</w:t>
      </w:r>
    </w:p>
    <w:p w:rsidR="00BB6EBB" w:rsidRDefault="00C40FB1" w:rsidP="00BB6EBB">
      <w:pPr>
        <w:rPr>
          <w:lang w:val="en-US"/>
        </w:rPr>
      </w:pPr>
      <w:r>
        <w:rPr>
          <w:lang w:val="en-US"/>
        </w:rPr>
        <w:t>Date:</w:t>
      </w:r>
      <w:r>
        <w:rPr>
          <w:lang w:val="en-US"/>
        </w:rPr>
        <w:tab/>
        <w:t>November 4, 2009</w:t>
      </w:r>
    </w:p>
    <w:p w:rsidR="00BB6EBB" w:rsidRDefault="00BB6EBB" w:rsidP="00BB6EBB">
      <w:pPr>
        <w:rPr>
          <w:lang w:val="en-US"/>
        </w:rPr>
      </w:pPr>
    </w:p>
    <w:p w:rsidR="00BB6EBB" w:rsidRDefault="00BB6EBB" w:rsidP="00BB6EBB">
      <w:pPr>
        <w:rPr>
          <w:lang w:val="en-US"/>
        </w:rPr>
      </w:pPr>
      <w:r>
        <w:rPr>
          <w:lang w:val="en-US"/>
        </w:rPr>
        <w:t>Here are your course grades:</w:t>
      </w:r>
    </w:p>
    <w:p w:rsidR="00BB6EBB" w:rsidRDefault="00BB6EBB" w:rsidP="00BB6EBB">
      <w:pPr>
        <w:rPr>
          <w:lang w:val="en-US"/>
        </w:rPr>
      </w:pPr>
    </w:p>
    <w:p w:rsidR="00BB6EBB" w:rsidRDefault="00BB6EBB" w:rsidP="00BB6EBB">
      <w:pPr>
        <w:rPr>
          <w:lang w:val="en-US"/>
        </w:rPr>
      </w:pPr>
    </w:p>
    <w:p w:rsidR="00BB6EBB" w:rsidRDefault="00BB6EBB" w:rsidP="00BB6EBB">
      <w:pPr>
        <w:rPr>
          <w:lang w:val="en-US"/>
        </w:rPr>
      </w:pPr>
    </w:p>
    <w:tbl>
      <w:tblPr>
        <w:tblStyle w:val="TableGrid"/>
        <w:tblW w:w="0" w:type="auto"/>
        <w:tblLook w:val="00BF"/>
      </w:tblPr>
      <w:tblGrid>
        <w:gridCol w:w="3078"/>
        <w:gridCol w:w="3960"/>
      </w:tblGrid>
      <w:tr w:rsidR="00BB6EBB" w:rsidRPr="00E920AD" w:rsidTr="004B0DF1">
        <w:tc>
          <w:tcPr>
            <w:tcW w:w="3078" w:type="dxa"/>
          </w:tcPr>
          <w:p w:rsidR="00BB6EBB" w:rsidRPr="00E920AD" w:rsidRDefault="00BB6EBB" w:rsidP="00BB6EBB">
            <w:pPr>
              <w:rPr>
                <w:lang w:val="en-US"/>
              </w:rPr>
            </w:pPr>
            <w:r w:rsidRPr="00E920AD">
              <w:rPr>
                <w:lang w:val="en-US"/>
              </w:rPr>
              <w:t>Quiz #1</w:t>
            </w:r>
          </w:p>
        </w:tc>
        <w:tc>
          <w:tcPr>
            <w:tcW w:w="3960" w:type="dxa"/>
          </w:tcPr>
          <w:p w:rsidR="00BB6EBB" w:rsidRPr="00E920AD" w:rsidRDefault="00C40FB1" w:rsidP="00BB6EBB">
            <w:pPr>
              <w:rPr>
                <w:lang w:val="en-US"/>
              </w:rPr>
            </w:pPr>
            <w:r>
              <w:rPr>
                <w:lang w:val="en-US"/>
              </w:rPr>
              <w:t>14 (merge field</w:t>
            </w:r>
            <w:r w:rsidR="004B0DF1">
              <w:rPr>
                <w:lang w:val="en-US"/>
              </w:rPr>
              <w:t>)</w:t>
            </w:r>
          </w:p>
        </w:tc>
      </w:tr>
      <w:tr w:rsidR="00BB6EBB" w:rsidRPr="00E920AD" w:rsidTr="004B0DF1">
        <w:tc>
          <w:tcPr>
            <w:tcW w:w="3078" w:type="dxa"/>
          </w:tcPr>
          <w:p w:rsidR="00BB6EBB" w:rsidRPr="00E920AD" w:rsidRDefault="00BB6EBB" w:rsidP="00BB6EBB">
            <w:pPr>
              <w:rPr>
                <w:lang w:val="en-US"/>
              </w:rPr>
            </w:pPr>
            <w:r w:rsidRPr="00E920AD">
              <w:rPr>
                <w:lang w:val="en-US"/>
              </w:rPr>
              <w:t>Quiz#2</w:t>
            </w:r>
          </w:p>
        </w:tc>
        <w:tc>
          <w:tcPr>
            <w:tcW w:w="3960" w:type="dxa"/>
          </w:tcPr>
          <w:p w:rsidR="00BB6EBB" w:rsidRPr="00E920AD" w:rsidRDefault="004B0DF1" w:rsidP="00BB6EBB">
            <w:pPr>
              <w:rPr>
                <w:lang w:val="en-US"/>
              </w:rPr>
            </w:pPr>
            <w:r>
              <w:rPr>
                <w:lang w:val="en-US"/>
              </w:rPr>
              <w:t>23 (merge field)</w:t>
            </w:r>
          </w:p>
        </w:tc>
      </w:tr>
      <w:tr w:rsidR="00BB6EBB" w:rsidRPr="00E920AD" w:rsidTr="004B0DF1">
        <w:tc>
          <w:tcPr>
            <w:tcW w:w="3078" w:type="dxa"/>
          </w:tcPr>
          <w:p w:rsidR="00BB6EBB" w:rsidRPr="00E920AD" w:rsidRDefault="00BB6EBB" w:rsidP="00BB6EBB">
            <w:pPr>
              <w:rPr>
                <w:lang w:val="en-US"/>
              </w:rPr>
            </w:pPr>
            <w:r w:rsidRPr="00E920AD">
              <w:rPr>
                <w:lang w:val="en-US"/>
              </w:rPr>
              <w:t>Midterm</w:t>
            </w:r>
          </w:p>
        </w:tc>
        <w:tc>
          <w:tcPr>
            <w:tcW w:w="3960" w:type="dxa"/>
          </w:tcPr>
          <w:p w:rsidR="00BB6EBB" w:rsidRPr="00E920AD" w:rsidRDefault="004B0DF1" w:rsidP="00BB6EBB">
            <w:pPr>
              <w:rPr>
                <w:lang w:val="en-US"/>
              </w:rPr>
            </w:pPr>
            <w:r>
              <w:rPr>
                <w:lang w:val="en-US"/>
              </w:rPr>
              <w:t>82 (merge field)</w:t>
            </w:r>
          </w:p>
        </w:tc>
      </w:tr>
      <w:tr w:rsidR="00BB6EBB" w:rsidRPr="00E920AD" w:rsidTr="004B0DF1">
        <w:tc>
          <w:tcPr>
            <w:tcW w:w="3078" w:type="dxa"/>
          </w:tcPr>
          <w:p w:rsidR="00BB6EBB" w:rsidRPr="00E920AD" w:rsidRDefault="00BB6EBB" w:rsidP="00BB6EBB">
            <w:pPr>
              <w:rPr>
                <w:lang w:val="en-US"/>
              </w:rPr>
            </w:pPr>
            <w:r w:rsidRPr="00E920AD">
              <w:rPr>
                <w:lang w:val="en-US"/>
              </w:rPr>
              <w:t>Final</w:t>
            </w:r>
          </w:p>
        </w:tc>
        <w:tc>
          <w:tcPr>
            <w:tcW w:w="3960" w:type="dxa"/>
          </w:tcPr>
          <w:p w:rsidR="00BB6EBB" w:rsidRPr="00E920AD" w:rsidRDefault="004B0DF1" w:rsidP="00BB6EBB">
            <w:pPr>
              <w:rPr>
                <w:lang w:val="en-US"/>
              </w:rPr>
            </w:pPr>
            <w:r>
              <w:rPr>
                <w:lang w:val="en-US"/>
              </w:rPr>
              <w:t>76 (merge field)</w:t>
            </w:r>
          </w:p>
        </w:tc>
      </w:tr>
      <w:tr w:rsidR="00BB6EBB" w:rsidRPr="00E920AD" w:rsidTr="004B0DF1">
        <w:tc>
          <w:tcPr>
            <w:tcW w:w="3078" w:type="dxa"/>
          </w:tcPr>
          <w:p w:rsidR="00BB6EBB" w:rsidRPr="00E920AD" w:rsidRDefault="00BB6EBB" w:rsidP="00BB6EBB">
            <w:pPr>
              <w:rPr>
                <w:lang w:val="en-US"/>
              </w:rPr>
            </w:pPr>
            <w:r w:rsidRPr="00E920AD">
              <w:rPr>
                <w:lang w:val="en-US"/>
              </w:rPr>
              <w:t>Percent Score</w:t>
            </w:r>
          </w:p>
        </w:tc>
        <w:tc>
          <w:tcPr>
            <w:tcW w:w="3960" w:type="dxa"/>
          </w:tcPr>
          <w:p w:rsidR="00BB6EBB" w:rsidRPr="00E920AD" w:rsidRDefault="00BB6EBB" w:rsidP="00BB6EBB">
            <w:pPr>
              <w:rPr>
                <w:lang w:val="en-US"/>
              </w:rPr>
            </w:pPr>
            <w:r w:rsidRPr="00E920AD">
              <w:rPr>
                <w:lang w:val="en-US"/>
              </w:rPr>
              <w:t>81%</w:t>
            </w:r>
            <w:r w:rsidR="004B0DF1">
              <w:rPr>
                <w:lang w:val="en-US"/>
              </w:rPr>
              <w:t xml:space="preserve"> (merge field)</w:t>
            </w:r>
          </w:p>
        </w:tc>
      </w:tr>
    </w:tbl>
    <w:p w:rsidR="00BB6EBB" w:rsidRDefault="00BB6EBB" w:rsidP="00BB6EBB">
      <w:pPr>
        <w:rPr>
          <w:lang w:val="en-US"/>
        </w:rPr>
      </w:pPr>
    </w:p>
    <w:p w:rsidR="00E86EA8" w:rsidRPr="00E920AD" w:rsidRDefault="00E86EA8" w:rsidP="00BB6EBB">
      <w:pPr>
        <w:rPr>
          <w:lang w:val="en-US"/>
        </w:rPr>
      </w:pPr>
    </w:p>
    <w:p w:rsidR="00BB6EBB" w:rsidRPr="00E920AD" w:rsidRDefault="00BB6EBB" w:rsidP="00BB6EBB">
      <w:pPr>
        <w:rPr>
          <w:lang w:val="en-US"/>
        </w:rPr>
      </w:pPr>
      <w:r w:rsidRPr="00E920AD">
        <w:rPr>
          <w:lang w:val="en-US"/>
        </w:rPr>
        <w:t xml:space="preserve">4) Each of the student's grades </w:t>
      </w:r>
      <w:proofErr w:type="gramStart"/>
      <w:r w:rsidRPr="00E920AD">
        <w:rPr>
          <w:lang w:val="en-US"/>
        </w:rPr>
        <w:t>are</w:t>
      </w:r>
      <w:proofErr w:type="gramEnd"/>
      <w:r w:rsidRPr="00E920AD">
        <w:rPr>
          <w:lang w:val="en-US"/>
        </w:rPr>
        <w:t xml:space="preserve"> to be merged into the above table.</w:t>
      </w:r>
    </w:p>
    <w:p w:rsidR="00BB6EBB" w:rsidRPr="00E920AD" w:rsidRDefault="00BB6EBB" w:rsidP="00BB6EBB">
      <w:pPr>
        <w:rPr>
          <w:lang w:val="en-US"/>
        </w:rPr>
      </w:pPr>
    </w:p>
    <w:p w:rsidR="00BB6EBB" w:rsidRPr="00E920AD" w:rsidRDefault="00BB6EBB" w:rsidP="00BB6EBB">
      <w:pPr>
        <w:rPr>
          <w:lang w:val="en-US"/>
        </w:rPr>
      </w:pPr>
      <w:r w:rsidRPr="00E920AD">
        <w:rPr>
          <w:lang w:val="en-US"/>
        </w:rPr>
        <w:t>5) Finally, complete the mail merge and look at each document with the merged data.</w:t>
      </w:r>
      <w:r w:rsidR="00527058">
        <w:rPr>
          <w:lang w:val="en-US"/>
        </w:rPr>
        <w:t xml:space="preserve"> I want the output to look exactly like above.</w:t>
      </w:r>
    </w:p>
    <w:p w:rsidR="00BB6EBB" w:rsidRPr="00E920AD" w:rsidRDefault="00BB6EBB" w:rsidP="00BB6EBB">
      <w:pPr>
        <w:rPr>
          <w:lang w:val="en-US"/>
        </w:rPr>
      </w:pPr>
    </w:p>
    <w:p w:rsidR="00BB6EBB" w:rsidRDefault="00BB6EBB" w:rsidP="00BB6EBB">
      <w:pPr>
        <w:pStyle w:val="Heading1"/>
      </w:pPr>
      <w:r>
        <w:t>Equation Editor in MS Office</w:t>
      </w:r>
    </w:p>
    <w:p w:rsidR="00BB6EBB" w:rsidRDefault="00BB6EBB" w:rsidP="00E6640F">
      <w:pPr>
        <w:pStyle w:val="Heading1"/>
      </w:pPr>
      <w:r>
        <w:rPr>
          <w:rFonts w:ascii="Times New Roman" w:hAnsi="Times New Roman"/>
          <w:b w:val="0"/>
          <w:sz w:val="24"/>
          <w:szCs w:val="24"/>
        </w:rPr>
        <w:t>The Equation Editor is used to insert mathematical equations into MS Office documents, and the procedu</w:t>
      </w:r>
      <w:r w:rsidR="00E6640F">
        <w:rPr>
          <w:rFonts w:ascii="Times New Roman" w:hAnsi="Times New Roman"/>
          <w:b w:val="0"/>
          <w:sz w:val="24"/>
          <w:szCs w:val="24"/>
        </w:rPr>
        <w:t>re for inserting an equation into Office 2007 is:</w:t>
      </w:r>
      <w:r w:rsidR="00E6640F">
        <w:t xml:space="preserve"> </w:t>
      </w:r>
    </w:p>
    <w:p w:rsidR="00BB6EBB" w:rsidRDefault="00BB6EBB" w:rsidP="00BB6EBB">
      <w:pPr>
        <w:pStyle w:val="Heading2"/>
        <w:rPr>
          <w:lang w:val="en-US"/>
        </w:rPr>
      </w:pPr>
      <w:r>
        <w:rPr>
          <w:lang w:val="en-US"/>
        </w:rPr>
        <w:t>Problem#2</w:t>
      </w:r>
    </w:p>
    <w:p w:rsidR="00BB6EBB" w:rsidRDefault="00BB6EBB" w:rsidP="00BB6EBB">
      <w:pPr>
        <w:spacing w:before="100" w:beforeAutospacing="1" w:after="100" w:afterAutospacing="1"/>
        <w:jc w:val="left"/>
      </w:pPr>
      <w:r w:rsidRPr="009327AD">
        <w:t xml:space="preserve">Type the following into in a Word document entitled </w:t>
      </w:r>
      <w:r w:rsidR="00C40FB1" w:rsidRPr="00C40FB1">
        <w:rPr>
          <w:b/>
        </w:rPr>
        <w:t>PUNetID</w:t>
      </w:r>
      <w:r w:rsidRPr="00C40FB1">
        <w:rPr>
          <w:b/>
        </w:rPr>
        <w:t>equation</w:t>
      </w:r>
      <w:r>
        <w:rPr>
          <w:b/>
        </w:rPr>
        <w:t>.doc</w:t>
      </w:r>
      <w:r w:rsidR="00C40FB1">
        <w:t xml:space="preserve"> using the Equation Editor. Everything below the horizontal rule is to be typed into the Word document.</w:t>
      </w:r>
    </w:p>
    <w:p w:rsidR="00C40FB1" w:rsidRPr="009327AD" w:rsidRDefault="00C40FB1" w:rsidP="00BB6EBB">
      <w:pPr>
        <w:spacing w:before="100" w:beforeAutospacing="1" w:after="100" w:afterAutospacing="1"/>
        <w:jc w:val="left"/>
      </w:pPr>
      <w:r>
        <w:rPr>
          <w:noProof/>
          <w:lang w:val="en-US"/>
        </w:rPr>
        <w:pict>
          <v:shapetype id="_x0000_t32" coordsize="21600,21600" o:spt="32" o:oned="t" path="m,l21600,21600e" filled="f">
            <v:path arrowok="t" fillok="f" o:connecttype="none"/>
            <o:lock v:ext="edit" shapetype="t"/>
          </v:shapetype>
          <v:shape id="_x0000_s1026" type="#_x0000_t32" style="position:absolute;margin-left:0;margin-top:4.75pt;width:459pt;height:0;z-index:251658240" o:connectortype="straight"/>
        </w:pict>
      </w:r>
    </w:p>
    <w:p w:rsidR="00BB6EBB" w:rsidRPr="009327AD" w:rsidRDefault="00BB6EBB" w:rsidP="00C40FB1">
      <w:pPr>
        <w:spacing w:before="100" w:beforeAutospacing="1" w:after="100" w:afterAutospacing="1"/>
        <w:jc w:val="left"/>
      </w:pPr>
      <w:r w:rsidRPr="009327AD">
        <w:t xml:space="preserve">The following is a famous identity by D.H. </w:t>
      </w:r>
      <w:proofErr w:type="spellStart"/>
      <w:r w:rsidRPr="009327AD">
        <w:t>Lehmer</w:t>
      </w:r>
      <w:proofErr w:type="spellEnd"/>
      <w:r w:rsidRPr="009327AD">
        <w:t xml:space="preserve"> derived from the </w:t>
      </w:r>
      <w:proofErr w:type="spellStart"/>
      <w:r w:rsidRPr="009327AD">
        <w:t>arcsin</w:t>
      </w:r>
      <w:proofErr w:type="spellEnd"/>
      <w:r w:rsidRPr="009327AD">
        <w:t xml:space="preserve"> series, and it is used to compute approximations of </w:t>
      </w:r>
      <m:oMath>
        <m:r>
          <w:rPr>
            <w:rFonts w:ascii="Cambria Math" w:hAnsi="Cambria Math"/>
          </w:rPr>
          <m:t>π</m:t>
        </m:r>
      </m:oMath>
      <w:r w:rsidRPr="009327AD">
        <w:t xml:space="preserve"> using computers to millions of decimal places</w:t>
      </w:r>
    </w:p>
    <w:p w:rsidR="00E32984" w:rsidRPr="00994C00" w:rsidRDefault="00E6640F" w:rsidP="00E32984">
      <w:pPr>
        <w:spacing w:before="100" w:beforeAutospacing="1" w:after="100" w:afterAutospacing="1"/>
        <w:jc w:val="center"/>
        <w:rPr>
          <w:lang w:val="en-US"/>
        </w:rPr>
      </w:pPr>
      <m:oMathPara>
        <m:oMath>
          <m:nary>
            <m:naryPr>
              <m:chr m:val="∑"/>
              <m:limLoc m:val="subSup"/>
              <m:supHide m:val="on"/>
              <m:ctrlPr>
                <w:rPr>
                  <w:rFonts w:ascii="Cambria Math" w:eastAsia="Calibri" w:hAnsi="Cambria Math"/>
                  <w:i/>
                  <w:sz w:val="22"/>
                  <w:szCs w:val="22"/>
                  <w:lang w:val="en-US"/>
                </w:rPr>
              </m:ctrlPr>
            </m:naryPr>
            <m:sub>
              <m:r>
                <w:rPr>
                  <w:rFonts w:ascii="Cambria Math" w:eastAsia="Calibri" w:hAnsi="Cambria Math"/>
                  <w:sz w:val="22"/>
                  <w:szCs w:val="22"/>
                  <w:lang w:val="en-US"/>
                </w:rPr>
                <m:t>n≥1</m:t>
              </m:r>
            </m:sub>
            <m:sup/>
            <m:e>
              <m:f>
                <m:fPr>
                  <m:ctrlPr>
                    <w:rPr>
                      <w:rFonts w:ascii="Cambria Math" w:eastAsia="Calibri" w:hAnsi="Cambria Math"/>
                      <w:i/>
                      <w:sz w:val="22"/>
                      <w:szCs w:val="22"/>
                      <w:lang w:val="en-US"/>
                    </w:rPr>
                  </m:ctrlPr>
                </m:fPr>
                <m:num>
                  <m:r>
                    <w:rPr>
                      <w:rFonts w:ascii="Cambria Math" w:eastAsia="Calibri" w:hAnsi="Cambria Math"/>
                      <w:sz w:val="22"/>
                      <w:szCs w:val="22"/>
                      <w:lang w:val="en-US"/>
                    </w:rPr>
                    <m:t>-9n+18</m:t>
                  </m:r>
                </m:num>
                <m:den>
                  <m:d>
                    <m:dPr>
                      <m:ctrlPr>
                        <w:rPr>
                          <w:rFonts w:ascii="Cambria Math" w:eastAsia="Calibri" w:hAnsi="Cambria Math"/>
                          <w:i/>
                          <w:sz w:val="22"/>
                          <w:szCs w:val="22"/>
                          <w:lang w:val="en-US"/>
                        </w:rPr>
                      </m:ctrlPr>
                    </m:dPr>
                    <m:e>
                      <m:eqArr>
                        <m:eqArrPr>
                          <m:ctrlPr>
                            <w:rPr>
                              <w:rFonts w:ascii="Cambria Math" w:eastAsia="Calibri" w:hAnsi="Cambria Math"/>
                              <w:i/>
                              <w:sz w:val="22"/>
                              <w:szCs w:val="22"/>
                              <w:lang w:val="en-US"/>
                            </w:rPr>
                          </m:ctrlPr>
                        </m:eqArrPr>
                        <m:e>
                          <m:r>
                            <w:rPr>
                              <w:rFonts w:ascii="Cambria Math" w:eastAsia="Calibri" w:hAnsi="Cambria Math"/>
                              <w:sz w:val="22"/>
                              <w:szCs w:val="22"/>
                              <w:lang w:val="en-US"/>
                            </w:rPr>
                            <m:t>2n</m:t>
                          </m:r>
                        </m:e>
                        <m:e>
                          <m:r>
                            <w:rPr>
                              <w:rFonts w:ascii="Cambria Math" w:eastAsia="Calibri" w:hAnsi="Cambria Math"/>
                              <w:sz w:val="22"/>
                              <w:szCs w:val="22"/>
                              <w:lang w:val="en-US"/>
                            </w:rPr>
                            <m:t>n</m:t>
                          </m:r>
                        </m:e>
                      </m:eqArr>
                    </m:e>
                  </m:d>
                </m:den>
              </m:f>
            </m:e>
          </m:nary>
          <m:r>
            <w:rPr>
              <w:rFonts w:ascii="Cambria Math" w:eastAsia="Calibri" w:hAnsi="Cambria Math"/>
              <w:sz w:val="22"/>
              <w:szCs w:val="22"/>
              <w:lang w:val="en-US"/>
            </w:rPr>
            <m:t>=2</m:t>
          </m:r>
          <m:f>
            <m:fPr>
              <m:ctrlPr>
                <w:rPr>
                  <w:rFonts w:ascii="Cambria Math" w:eastAsia="Calibri" w:hAnsi="Cambria Math"/>
                  <w:i/>
                  <w:sz w:val="22"/>
                  <w:szCs w:val="22"/>
                  <w:lang w:val="en-US"/>
                </w:rPr>
              </m:ctrlPr>
            </m:fPr>
            <m:num>
              <m:r>
                <w:rPr>
                  <w:rFonts w:ascii="Cambria Math" w:eastAsia="Calibri" w:hAnsi="Cambria Math"/>
                  <w:sz w:val="22"/>
                  <w:szCs w:val="22"/>
                  <w:lang w:val="en-US"/>
                </w:rPr>
                <m:t>π</m:t>
              </m:r>
            </m:num>
            <m:den>
              <m:rad>
                <m:radPr>
                  <m:degHide m:val="on"/>
                  <m:ctrlPr>
                    <w:rPr>
                      <w:rFonts w:ascii="Cambria Math" w:eastAsia="Calibri" w:hAnsi="Cambria Math"/>
                      <w:i/>
                      <w:sz w:val="22"/>
                      <w:szCs w:val="22"/>
                      <w:lang w:val="en-US"/>
                    </w:rPr>
                  </m:ctrlPr>
                </m:radPr>
                <m:deg/>
                <m:e>
                  <m:r>
                    <w:rPr>
                      <w:rFonts w:ascii="Cambria Math" w:eastAsia="Calibri" w:hAnsi="Cambria Math"/>
                      <w:sz w:val="22"/>
                      <w:szCs w:val="22"/>
                      <w:lang w:val="en-US"/>
                    </w:rPr>
                    <m:t>3</m:t>
                  </m:r>
                </m:e>
              </m:rad>
            </m:den>
          </m:f>
        </m:oMath>
      </m:oMathPara>
    </w:p>
    <w:p w:rsidR="00BB6EBB" w:rsidRPr="00BB6EBB" w:rsidRDefault="00BB6EBB" w:rsidP="00BB6EBB">
      <w:pPr>
        <w:spacing w:before="100" w:beforeAutospacing="1" w:after="100" w:afterAutospacing="1"/>
        <w:jc w:val="left"/>
      </w:pPr>
      <w:proofErr w:type="gramStart"/>
      <w:r w:rsidRPr="009327AD">
        <w:t>where</w:t>
      </w:r>
      <w:proofErr w:type="gramEnd"/>
      <w:r w:rsidRPr="009327AD">
        <w:t xml:space="preserve"> </w:t>
      </w:r>
      <w:r>
        <w:t xml:space="preserve"> </w:t>
      </w:r>
      <m:oMath>
        <m:d>
          <m:dPr>
            <m:ctrlPr>
              <w:rPr>
                <w:rFonts w:ascii="Cambria Math" w:eastAsia="Calibri" w:hAnsi="Cambria Math"/>
                <w:i/>
                <w:sz w:val="22"/>
                <w:szCs w:val="22"/>
                <w:lang w:val="en-US"/>
              </w:rPr>
            </m:ctrlPr>
          </m:dPr>
          <m:e>
            <m:eqArr>
              <m:eqArrPr>
                <m:ctrlPr>
                  <w:rPr>
                    <w:rFonts w:ascii="Cambria Math" w:hAnsi="Cambria Math"/>
                    <w:i/>
                  </w:rPr>
                </m:ctrlPr>
              </m:eqArrPr>
              <m:e>
                <m:r>
                  <w:rPr>
                    <w:rFonts w:ascii="Cambria Math" w:hAnsi="Cambria Math"/>
                  </w:rPr>
                  <m:t>2n</m:t>
                </m:r>
              </m:e>
              <m:e>
                <m:r>
                  <w:rPr>
                    <w:rFonts w:ascii="Cambria Math" w:hAnsi="Cambria Math"/>
                  </w:rPr>
                  <m:t>n</m:t>
                </m:r>
              </m:e>
            </m:eqArr>
          </m:e>
        </m:d>
      </m:oMath>
      <w:r w:rsidR="00E6640F">
        <w:t xml:space="preserve"> </w:t>
      </w:r>
      <w:r>
        <w:t xml:space="preserve">is the binomial coefficient </w:t>
      </w:r>
      <w:r w:rsidR="00E6640F">
        <w:t xml:space="preserve"> </w:t>
      </w:r>
      <m:oMath>
        <m:f>
          <m:fPr>
            <m:ctrlPr>
              <w:rPr>
                <w:rFonts w:ascii="Cambria Math" w:hAnsi="Cambria Math"/>
                <w:i/>
              </w:rPr>
            </m:ctrlPr>
          </m:fPr>
          <m:num>
            <m:d>
              <m:dPr>
                <m:ctrlPr>
                  <w:rPr>
                    <w:rFonts w:ascii="Cambria Math" w:hAnsi="Cambria Math"/>
                    <w:i/>
                  </w:rPr>
                </m:ctrlPr>
              </m:dPr>
              <m:e>
                <m:r>
                  <w:rPr>
                    <w:rFonts w:ascii="Cambria Math" w:hAnsi="Cambria Math"/>
                  </w:rPr>
                  <m:t>2n</m:t>
                </m:r>
              </m:e>
            </m:d>
            <m:r>
              <w:rPr>
                <w:rFonts w:ascii="Cambria Math" w:hAnsi="Cambria Math"/>
              </w:rPr>
              <m:t>!n!</m:t>
            </m:r>
          </m:num>
          <m:den>
            <m:r>
              <w:rPr>
                <w:rFonts w:ascii="Cambria Math" w:hAnsi="Cambria Math"/>
              </w:rPr>
              <m:t>n!</m:t>
            </m:r>
          </m:den>
        </m:f>
      </m:oMath>
      <w:r>
        <w:t xml:space="preserve"> and by definition the factorial of a positive integer n is</w:t>
      </w:r>
      <w:r w:rsidR="00994C00">
        <w:t xml:space="preserve"> </w:t>
      </w:r>
      <m:oMath>
        <m:r>
          <w:rPr>
            <w:rFonts w:ascii="Cambria Math" w:hAnsi="Cambria Math"/>
          </w:rPr>
          <m:t>n!=n</m:t>
        </m:r>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r>
          <w:rPr>
            <w:rFonts w:ascii="Cambria Math" w:hAnsi="Cambria Math"/>
          </w:rPr>
          <m:t xml:space="preserve">… </m:t>
        </m:r>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2</m:t>
            </m:r>
          </m:e>
        </m:d>
        <m:d>
          <m:dPr>
            <m:ctrlPr>
              <w:rPr>
                <w:rFonts w:ascii="Cambria Math" w:hAnsi="Cambria Math"/>
                <w:i/>
              </w:rPr>
            </m:ctrlPr>
          </m:dPr>
          <m:e>
            <m:r>
              <w:rPr>
                <w:rFonts w:ascii="Cambria Math" w:hAnsi="Cambria Math"/>
              </w:rPr>
              <m:t>1</m:t>
            </m:r>
          </m:e>
        </m:d>
      </m:oMath>
      <w:r>
        <w:t>.</w:t>
      </w:r>
    </w:p>
    <w:sectPr w:rsidR="00BB6EBB" w:rsidRPr="00BB6EBB">
      <w:pgSz w:w="12240" w:h="15840"/>
      <w:pgMar w:top="1440" w:right="1800" w:bottom="1440"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6A9BDC"/>
    <w:lvl w:ilvl="0">
      <w:start w:val="1"/>
      <w:numFmt w:val="bullet"/>
      <w:pStyle w:val="ListBullet"/>
      <w:lvlText w:val=""/>
      <w:lvlJc w:val="left"/>
      <w:pPr>
        <w:tabs>
          <w:tab w:val="num" w:pos="576"/>
        </w:tabs>
        <w:ind w:left="576" w:hanging="360"/>
      </w:pPr>
      <w:rPr>
        <w:rFonts w:ascii="Symbol" w:hAnsi="Symbol" w:hint="default"/>
        <w:color w:val="auto"/>
      </w:rPr>
    </w:lvl>
  </w:abstractNum>
  <w:abstractNum w:abstractNumId="1">
    <w:nsid w:val="25335002"/>
    <w:multiLevelType w:val="multilevel"/>
    <w:tmpl w:val="614C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7B1450"/>
    <w:multiLevelType w:val="hybridMultilevel"/>
    <w:tmpl w:val="539AC430"/>
    <w:lvl w:ilvl="0" w:tplc="97E237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4E087A"/>
    <w:multiLevelType w:val="hybridMultilevel"/>
    <w:tmpl w:val="C4BC1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027101"/>
    <w:multiLevelType w:val="hybridMultilevel"/>
    <w:tmpl w:val="1F8C8C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lvlOverride w:ilvl="0"/>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 w:dllVersion="2" w:checkStyle="1"/>
  <w:activeWritingStyle w:appName="MSWord" w:lang="en-US" w:vendorID="6" w:dllVersion="2"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907E6B"/>
    <w:rsid w:val="002C68D3"/>
    <w:rsid w:val="004B0DF1"/>
    <w:rsid w:val="00527058"/>
    <w:rsid w:val="00994C00"/>
    <w:rsid w:val="00BB6EBB"/>
    <w:rsid w:val="00C40FB1"/>
    <w:rsid w:val="00E32984"/>
    <w:rsid w:val="00E6640F"/>
    <w:rsid w:val="00E8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GB"/>
    </w:rPr>
  </w:style>
  <w:style w:type="paragraph" w:styleId="Heading1">
    <w:name w:val="heading 1"/>
    <w:basedOn w:val="Normal"/>
    <w:next w:val="Normal"/>
    <w:qFormat/>
    <w:pPr>
      <w:keepNext/>
      <w:spacing w:before="240" w:after="120"/>
      <w:outlineLvl w:val="0"/>
    </w:pPr>
    <w:rPr>
      <w:rFonts w:ascii="Verdana" w:hAnsi="Verdana"/>
      <w:b/>
      <w:bCs/>
      <w:kern w:val="32"/>
      <w:sz w:val="28"/>
      <w:szCs w:val="28"/>
    </w:rPr>
  </w:style>
  <w:style w:type="paragraph" w:styleId="Heading2">
    <w:name w:val="heading 2"/>
    <w:basedOn w:val="Normal"/>
    <w:next w:val="Normal"/>
    <w:qFormat/>
    <w:pPr>
      <w:keepNext/>
      <w:spacing w:before="240" w:after="60"/>
      <w:outlineLvl w:val="1"/>
    </w:pPr>
    <w:rPr>
      <w:rFonts w:ascii="Verdana" w:hAnsi="Verdana"/>
      <w:b/>
      <w:bCs/>
      <w:i/>
      <w:iCs/>
      <w:sz w:val="26"/>
      <w:szCs w:val="26"/>
    </w:rPr>
  </w:style>
  <w:style w:type="paragraph" w:styleId="Heading3">
    <w:name w:val="heading 3"/>
    <w:basedOn w:val="Normal"/>
    <w:next w:val="Normal"/>
    <w:qFormat/>
    <w:pPr>
      <w:keepNext/>
      <w:spacing w:before="240" w:after="60"/>
      <w:outlineLvl w:val="2"/>
    </w:pPr>
    <w:rPr>
      <w:rFonts w:ascii="Verdana" w:hAnsi="Verdana"/>
      <w:b/>
      <w:bCs/>
      <w:sz w:val="26"/>
      <w:szCs w:val="26"/>
    </w:rPr>
  </w:style>
  <w:style w:type="paragraph" w:styleId="Heading4">
    <w:name w:val="heading 4"/>
    <w:basedOn w:val="Normal"/>
    <w:next w:val="Normal"/>
    <w:qFormat/>
    <w:pPr>
      <w:keepNext/>
      <w:spacing w:before="240" w:after="60"/>
      <w:outlineLvl w:val="3"/>
    </w:pPr>
    <w:rPr>
      <w:rFonts w:ascii="Verdana" w:hAnsi="Verdana"/>
      <w:b/>
      <w:bCs/>
      <w:i/>
      <w:iCs/>
    </w:rPr>
  </w:style>
  <w:style w:type="paragraph" w:styleId="Heading5">
    <w:name w:val="heading 5"/>
    <w:basedOn w:val="Normal"/>
    <w:next w:val="Normal"/>
    <w:qFormat/>
    <w:pPr>
      <w:spacing w:before="240" w:after="60"/>
      <w:outlineLvl w:val="4"/>
    </w:pPr>
    <w:rPr>
      <w:rFonts w:ascii="Verdana" w:hAnsi="Verdan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tyle>
  <w:style w:type="paragraph" w:styleId="Header">
    <w:name w:val="header"/>
    <w:basedOn w:val="Normal"/>
    <w:pPr>
      <w:tabs>
        <w:tab w:val="center" w:pos="4320"/>
        <w:tab w:val="right" w:pos="8640"/>
      </w:tabs>
      <w:jc w:val="center"/>
    </w:pPr>
    <w:rPr>
      <w:rFonts w:ascii="Verdana" w:hAnsi="Verdana"/>
      <w:sz w:val="36"/>
      <w:szCs w:val="36"/>
    </w:rPr>
  </w:style>
  <w:style w:type="paragraph" w:styleId="ListBullet">
    <w:name w:val="List Bullet"/>
    <w:basedOn w:val="Normal"/>
    <w:autoRedefine/>
    <w:pPr>
      <w:numPr>
        <w:numId w:val="3"/>
      </w:numPr>
    </w:pPr>
  </w:style>
  <w:style w:type="character" w:styleId="CommentReference">
    <w:name w:val="annotation reference"/>
    <w:basedOn w:val="DefaultParagraphFont"/>
    <w:rPr>
      <w:sz w:val="18"/>
      <w:szCs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rsid w:val="00907E6B"/>
    <w:pPr>
      <w:spacing w:before="100" w:beforeAutospacing="1" w:after="100" w:afterAutospacing="1"/>
      <w:jc w:val="left"/>
    </w:pPr>
    <w:rPr>
      <w:lang w:val="en-US"/>
    </w:rPr>
  </w:style>
  <w:style w:type="paragraph" w:styleId="BalloonText">
    <w:name w:val="Balloon Text"/>
    <w:basedOn w:val="Normal"/>
    <w:semiHidden/>
    <w:rsid w:val="00F8043A"/>
    <w:rPr>
      <w:rFonts w:ascii="Tahoma" w:hAnsi="Tahoma" w:cs="Tahoma"/>
      <w:sz w:val="16"/>
      <w:szCs w:val="16"/>
    </w:rPr>
  </w:style>
  <w:style w:type="table" w:styleId="TableGrid">
    <w:name w:val="Table Grid"/>
    <w:basedOn w:val="TableNormal"/>
    <w:rsid w:val="00F54135"/>
    <w:pPr>
      <w:jc w:val="both"/>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1">
    <w:name w:val="lt1"/>
    <w:basedOn w:val="Normal"/>
    <w:rsid w:val="00F54135"/>
    <w:pPr>
      <w:spacing w:before="100" w:beforeAutospacing="1" w:after="100" w:afterAutospacing="1"/>
      <w:jc w:val="left"/>
    </w:pPr>
    <w:rPr>
      <w:lang w:val="en-US"/>
    </w:rPr>
  </w:style>
  <w:style w:type="character" w:styleId="PlaceholderText">
    <w:name w:val="Placeholder Text"/>
    <w:basedOn w:val="DefaultParagraphFont"/>
    <w:uiPriority w:val="99"/>
    <w:semiHidden/>
    <w:rsid w:val="00994C00"/>
    <w:rPr>
      <w:color w:val="808080"/>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CS130/230 Lecture 1</vt:lpstr>
    </vt:vector>
  </TitlesOfParts>
  <Company>Pacific University</Company>
  <LinksUpToDate>false</LinksUpToDate>
  <CharactersWithSpaces>3164</CharactersWithSpaces>
  <SharedDoc>false</SharedDoc>
  <HLinks>
    <vt:vector size="6" baseType="variant">
      <vt:variant>
        <vt:i4>6750304</vt:i4>
      </vt:variant>
      <vt:variant>
        <vt:i4>0</vt:i4>
      </vt:variant>
      <vt:variant>
        <vt:i4>0</vt:i4>
      </vt:variant>
      <vt:variant>
        <vt:i4>5</vt:i4>
      </vt:variant>
      <vt:variant>
        <vt:lpwstr>mk:@MSITStore:C:/Program%20Files/Microsoft%20Office/Office10/1033/wdmain10.chm::/html/wohowInsertEquation.htm</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CS130/230 Lecture 1</dc:title>
  <dc:subject/>
  <dc:creator>Shereen Khoja</dc:creator>
  <cp:keywords/>
  <dc:description/>
  <cp:lastModifiedBy>ryandj</cp:lastModifiedBy>
  <cp:revision>3</cp:revision>
  <cp:lastPrinted>2005-01-13T22:12:00Z</cp:lastPrinted>
  <dcterms:created xsi:type="dcterms:W3CDTF">2009-11-04T22:18:00Z</dcterms:created>
  <dcterms:modified xsi:type="dcterms:W3CDTF">2009-11-04T22:31:00Z</dcterms:modified>
</cp:coreProperties>
</file>